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E076" w14:textId="7BE21296" w:rsidR="004528C2" w:rsidRDefault="004528C2" w:rsidP="004528C2">
      <w:pPr>
        <w:tabs>
          <w:tab w:val="left" w:pos="2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7B41BDBD" w14:textId="19DCCEC0" w:rsidR="004528C2" w:rsidRPr="007834B9" w:rsidRDefault="004528C2" w:rsidP="004528C2">
      <w:pPr>
        <w:tabs>
          <w:tab w:val="left" w:pos="2940"/>
        </w:tabs>
        <w:rPr>
          <w:b/>
          <w:sz w:val="28"/>
          <w:szCs w:val="28"/>
        </w:rPr>
      </w:pPr>
      <w:r w:rsidRPr="007834B9">
        <w:rPr>
          <w:b/>
          <w:sz w:val="28"/>
          <w:szCs w:val="28"/>
        </w:rPr>
        <w:t>КАРТОЧКА УЧЕТА ОСНОВНЫХ СВЕДЕНИЙ ОБ ОРГАНИЗАЦИИ</w:t>
      </w:r>
    </w:p>
    <w:p w14:paraId="2418E829" w14:textId="422C0858" w:rsidR="004528C2" w:rsidRPr="007834B9" w:rsidRDefault="004528C2" w:rsidP="004528C2">
      <w:pPr>
        <w:tabs>
          <w:tab w:val="left" w:pos="3315"/>
          <w:tab w:val="left" w:pos="3750"/>
          <w:tab w:val="left" w:pos="4185"/>
        </w:tabs>
        <w:rPr>
          <w:sz w:val="28"/>
          <w:szCs w:val="28"/>
        </w:rPr>
      </w:pPr>
    </w:p>
    <w:tbl>
      <w:tblPr>
        <w:tblW w:w="10370" w:type="dxa"/>
        <w:tblInd w:w="-743" w:type="dxa"/>
        <w:tblLook w:val="0000" w:firstRow="0" w:lastRow="0" w:firstColumn="0" w:lastColumn="0" w:noHBand="0" w:noVBand="0"/>
      </w:tblPr>
      <w:tblGrid>
        <w:gridCol w:w="4400"/>
        <w:gridCol w:w="5970"/>
      </w:tblGrid>
      <w:tr w:rsidR="004528C2" w:rsidRPr="007834B9" w14:paraId="1F2F6997" w14:textId="77777777" w:rsidTr="004528C2">
        <w:trPr>
          <w:trHeight w:val="67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20F8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 xml:space="preserve">Полное наименование организации </w:t>
            </w:r>
            <w:r w:rsidRPr="007834B9">
              <w:rPr>
                <w:rFonts w:ascii="Arial" w:hAnsi="Arial" w:cs="Arial"/>
                <w:sz w:val="28"/>
                <w:szCs w:val="28"/>
              </w:rPr>
              <w:br/>
              <w:t>(в соответствии с Учредительными документами)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0AD27" w14:textId="2BDBFE13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Общество с ограниченной ответственностью</w:t>
            </w:r>
            <w:r w:rsidR="004F66FD" w:rsidRPr="004F66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F66FD">
              <w:rPr>
                <w:rFonts w:ascii="Arial" w:hAnsi="Arial" w:cs="Arial"/>
                <w:sz w:val="28"/>
                <w:szCs w:val="28"/>
              </w:rPr>
              <w:t>Специализированная Буровая Компания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«СпецТехноАльянс»</w:t>
            </w:r>
          </w:p>
        </w:tc>
      </w:tr>
      <w:tr w:rsidR="004528C2" w:rsidRPr="007834B9" w14:paraId="0266C849" w14:textId="77777777" w:rsidTr="004528C2">
        <w:trPr>
          <w:trHeight w:val="7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29713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AB036" w14:textId="569B8E8E" w:rsidR="004528C2" w:rsidRPr="007834B9" w:rsidRDefault="004528C2" w:rsidP="00C22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ООО </w:t>
            </w:r>
            <w:r w:rsidR="004F66FD">
              <w:rPr>
                <w:rFonts w:ascii="Arial" w:hAnsi="Arial" w:cs="Arial"/>
                <w:sz w:val="28"/>
                <w:szCs w:val="28"/>
              </w:rPr>
              <w:t xml:space="preserve">СБК </w:t>
            </w:r>
            <w:r>
              <w:rPr>
                <w:rFonts w:ascii="Arial" w:hAnsi="Arial" w:cs="Arial"/>
                <w:sz w:val="28"/>
                <w:szCs w:val="28"/>
              </w:rPr>
              <w:t>«СпецТехноАльянс»</w:t>
            </w:r>
            <w:r w:rsidRPr="007834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528C2" w:rsidRPr="007834B9" w14:paraId="3D98DDC2" w14:textId="77777777" w:rsidTr="004528C2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42A1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>Юридический адрес</w:t>
            </w:r>
            <w:r w:rsidRPr="007834B9">
              <w:rPr>
                <w:rFonts w:ascii="Arial" w:hAnsi="Arial" w:cs="Arial"/>
                <w:sz w:val="28"/>
                <w:szCs w:val="28"/>
              </w:rPr>
              <w:br/>
              <w:t>(в соответствии с Учредительными документами)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EF779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248000, г. Калуга, ул. Достоевского, д.25, офис 3</w:t>
            </w:r>
          </w:p>
        </w:tc>
      </w:tr>
      <w:tr w:rsidR="004528C2" w:rsidRPr="007834B9" w14:paraId="346580EA" w14:textId="77777777" w:rsidTr="004528C2">
        <w:trPr>
          <w:trHeight w:val="76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03E9C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>Почтовый адрес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EA610" w14:textId="77777777" w:rsidR="004528C2" w:rsidRDefault="004528C2" w:rsidP="004528C2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248000, г. Калуга, ул. Достоевского, д.25, офис 3</w:t>
            </w:r>
          </w:p>
        </w:tc>
      </w:tr>
      <w:tr w:rsidR="004528C2" w:rsidRPr="007834B9" w14:paraId="16CB3565" w14:textId="77777777" w:rsidTr="004528C2">
        <w:trPr>
          <w:trHeight w:val="36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F6754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1C55E0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BBE95" w14:textId="5DE849BC" w:rsidR="004528C2" w:rsidRPr="00362BAB" w:rsidRDefault="000E5793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sbksta</w:t>
            </w:r>
            <w:proofErr w:type="spellEnd"/>
            <w:r w:rsidR="004528C2" w:rsidRPr="001C55E0">
              <w:rPr>
                <w:rFonts w:ascii="Arial" w:hAnsi="Arial" w:cs="Arial"/>
                <w:sz w:val="28"/>
                <w:szCs w:val="28"/>
              </w:rPr>
              <w:t>@</w:t>
            </w:r>
            <w:r w:rsidR="004528C2" w:rsidRPr="00362BAB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="004528C2" w:rsidRPr="001C55E0">
              <w:rPr>
                <w:rFonts w:ascii="Arial" w:hAnsi="Arial" w:cs="Arial"/>
                <w:sz w:val="28"/>
                <w:szCs w:val="28"/>
              </w:rPr>
              <w:t>.</w:t>
            </w:r>
            <w:proofErr w:type="spellStart"/>
            <w:r w:rsidR="004528C2" w:rsidRPr="00362BAB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28C2" w:rsidRPr="007834B9" w14:paraId="3CD0F34C" w14:textId="77777777" w:rsidTr="004528C2">
        <w:trPr>
          <w:trHeight w:val="68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C2050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>Номер тел./факс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04E85" w14:textId="77777777" w:rsidR="004528C2" w:rsidRPr="007240B4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+7 (910) 544-27-49</w:t>
            </w:r>
          </w:p>
        </w:tc>
      </w:tr>
      <w:tr w:rsidR="004528C2" w:rsidRPr="00362BAB" w14:paraId="4246DE66" w14:textId="77777777" w:rsidTr="004528C2">
        <w:trPr>
          <w:trHeight w:val="31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802E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ИНН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C28D2" w14:textId="7B92F57D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40271</w:t>
            </w:r>
            <w:r w:rsidR="004F66FD">
              <w:rPr>
                <w:rFonts w:ascii="Arial" w:hAnsi="Arial" w:cs="Arial"/>
                <w:sz w:val="28"/>
                <w:szCs w:val="28"/>
              </w:rPr>
              <w:t>50000</w:t>
            </w:r>
          </w:p>
        </w:tc>
      </w:tr>
      <w:tr w:rsidR="004528C2" w:rsidRPr="00362BAB" w14:paraId="0D2A21CE" w14:textId="77777777" w:rsidTr="004528C2">
        <w:trPr>
          <w:trHeight w:val="32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ECE4A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КПП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C18E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4027</w:t>
            </w:r>
            <w:r w:rsidRPr="00362BAB">
              <w:rPr>
                <w:rFonts w:ascii="Arial" w:hAnsi="Arial" w:cs="Arial"/>
                <w:sz w:val="28"/>
                <w:szCs w:val="28"/>
              </w:rPr>
              <w:t>01001</w:t>
            </w:r>
          </w:p>
        </w:tc>
      </w:tr>
      <w:tr w:rsidR="004528C2" w:rsidRPr="00362BAB" w14:paraId="3CBCEE46" w14:textId="77777777" w:rsidTr="004528C2">
        <w:trPr>
          <w:trHeight w:val="32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F9EAD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ОГРН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073A" w14:textId="64F53392" w:rsidR="004528C2" w:rsidRPr="004F66FD" w:rsidRDefault="004F66FD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66FD">
              <w:rPr>
                <w:rFonts w:ascii="Arial" w:hAnsi="Arial" w:cs="Arial"/>
                <w:sz w:val="28"/>
                <w:szCs w:val="28"/>
              </w:rPr>
              <w:t>1224000009420</w:t>
            </w:r>
          </w:p>
        </w:tc>
      </w:tr>
      <w:tr w:rsidR="004528C2" w:rsidRPr="00362BAB" w14:paraId="6955F5E3" w14:textId="77777777" w:rsidTr="004528C2">
        <w:trPr>
          <w:trHeight w:val="39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C1BB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ОКПО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DF5A8" w14:textId="47F93E2D" w:rsidR="004528C2" w:rsidRPr="004F66FD" w:rsidRDefault="004F66FD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66FD">
              <w:rPr>
                <w:rFonts w:ascii="Arial" w:hAnsi="Arial" w:cs="Arial"/>
                <w:sz w:val="28"/>
                <w:szCs w:val="28"/>
              </w:rPr>
              <w:t>58096625</w:t>
            </w:r>
          </w:p>
        </w:tc>
      </w:tr>
      <w:tr w:rsidR="004528C2" w:rsidRPr="00362BAB" w14:paraId="74436A4A" w14:textId="77777777" w:rsidTr="004528C2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6E6B9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ОКОГУ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E1834" w14:textId="380A2F57" w:rsidR="004528C2" w:rsidRPr="004F66FD" w:rsidRDefault="004F66FD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66FD">
              <w:rPr>
                <w:rFonts w:ascii="Arial" w:hAnsi="Arial" w:cs="Arial"/>
                <w:sz w:val="28"/>
                <w:szCs w:val="28"/>
              </w:rPr>
              <w:t>4210014</w:t>
            </w:r>
          </w:p>
        </w:tc>
      </w:tr>
      <w:tr w:rsidR="004528C2" w:rsidRPr="00362BAB" w14:paraId="4308B7D3" w14:textId="77777777" w:rsidTr="004528C2">
        <w:trPr>
          <w:trHeight w:val="38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18C32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>ОКФС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C48FC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528C2" w:rsidRPr="00362BAB" w14:paraId="7F32B9D4" w14:textId="77777777" w:rsidTr="004528C2">
        <w:trPr>
          <w:trHeight w:val="40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0F00C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ОКОПФ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5C065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12300</w:t>
            </w:r>
          </w:p>
        </w:tc>
      </w:tr>
      <w:tr w:rsidR="004528C2" w:rsidRPr="00362BAB" w14:paraId="42D7A2B3" w14:textId="77777777" w:rsidTr="004528C2">
        <w:trPr>
          <w:trHeight w:val="40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03BC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ОКВЭД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C17BD" w14:textId="4AE362A8" w:rsidR="004528C2" w:rsidRPr="004F66FD" w:rsidRDefault="004F66FD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  <w:r w:rsidR="004528C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4528C2" w:rsidRPr="00362BAB" w14:paraId="55A8F448" w14:textId="77777777" w:rsidTr="004528C2">
        <w:trPr>
          <w:trHeight w:val="177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97C60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Б</w:t>
            </w:r>
            <w:r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Pr="00362BAB">
              <w:rPr>
                <w:rFonts w:ascii="Arial" w:hAnsi="Arial" w:cs="Arial"/>
                <w:bCs/>
                <w:sz w:val="28"/>
                <w:szCs w:val="28"/>
              </w:rPr>
              <w:t>нковские реквизиты</w:t>
            </w:r>
            <w:r w:rsidRPr="00362B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5566D" w14:textId="07C462A0" w:rsidR="004528C2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Р/счет № </w:t>
            </w:r>
            <w:r w:rsidRPr="00EB1091">
              <w:rPr>
                <w:rFonts w:ascii="Arial" w:hAnsi="Arial" w:cs="Arial"/>
                <w:sz w:val="28"/>
                <w:szCs w:val="28"/>
              </w:rPr>
              <w:t>40702810</w:t>
            </w:r>
            <w:r w:rsidR="004F66FD">
              <w:rPr>
                <w:rFonts w:ascii="Arial" w:hAnsi="Arial" w:cs="Arial"/>
                <w:sz w:val="28"/>
                <w:szCs w:val="28"/>
              </w:rPr>
              <w:t>022240015256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B1091">
              <w:rPr>
                <w:rFonts w:ascii="Arial" w:hAnsi="Arial" w:cs="Arial"/>
                <w:sz w:val="28"/>
                <w:szCs w:val="28"/>
              </w:rPr>
              <w:t>Калужское Отделение № 8608 ПАО Сбербанк</w:t>
            </w:r>
          </w:p>
          <w:p w14:paraId="3E816E7C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 xml:space="preserve">К/счет № </w:t>
            </w:r>
            <w:r w:rsidRPr="00EB1091">
              <w:rPr>
                <w:rFonts w:ascii="Arial" w:hAnsi="Arial" w:cs="Arial"/>
                <w:sz w:val="28"/>
                <w:szCs w:val="28"/>
              </w:rPr>
              <w:t>30101810100000000612</w:t>
            </w:r>
          </w:p>
          <w:p w14:paraId="0678718D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 xml:space="preserve">БИК </w:t>
            </w:r>
            <w:r w:rsidRPr="00EB1091">
              <w:rPr>
                <w:rFonts w:ascii="Arial" w:hAnsi="Arial" w:cs="Arial"/>
                <w:sz w:val="28"/>
                <w:szCs w:val="28"/>
              </w:rPr>
              <w:t>042908612</w:t>
            </w:r>
          </w:p>
        </w:tc>
      </w:tr>
      <w:tr w:rsidR="004528C2" w:rsidRPr="00362BAB" w14:paraId="45B43A58" w14:textId="77777777" w:rsidTr="004528C2">
        <w:trPr>
          <w:trHeight w:val="66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041A0" w14:textId="77466D08" w:rsidR="004528C2" w:rsidRPr="00362BAB" w:rsidRDefault="000A2989" w:rsidP="00C2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Управляющий</w:t>
            </w:r>
            <w:r w:rsidR="004528C2">
              <w:rPr>
                <w:rFonts w:ascii="Arial" w:hAnsi="Arial" w:cs="Arial"/>
                <w:bCs/>
                <w:sz w:val="28"/>
                <w:szCs w:val="28"/>
              </w:rPr>
              <w:t xml:space="preserve"> (действует на основании Устава)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27E4C" w14:textId="77777777" w:rsidR="004528C2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Балаян Сергей Юрьевич</w:t>
            </w:r>
          </w:p>
          <w:p w14:paraId="0F442E63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F2C85" w14:textId="77777777" w:rsidR="004528C2" w:rsidRPr="00362BAB" w:rsidRDefault="004528C2" w:rsidP="004528C2"/>
    <w:p w14:paraId="25B1376B" w14:textId="77777777" w:rsidR="004528C2" w:rsidRDefault="004528C2" w:rsidP="004528C2"/>
    <w:p w14:paraId="3475C65A" w14:textId="77777777" w:rsidR="004528C2" w:rsidRDefault="004528C2" w:rsidP="004528C2"/>
    <w:p w14:paraId="37DB4770" w14:textId="77777777" w:rsidR="004528C2" w:rsidRDefault="004528C2" w:rsidP="004528C2"/>
    <w:p w14:paraId="03E71A78" w14:textId="0590188E" w:rsidR="002367D8" w:rsidRDefault="002367D8" w:rsidP="004528C2">
      <w:bookmarkStart w:id="0" w:name="_Hlk104542744"/>
      <w:bookmarkEnd w:id="0"/>
    </w:p>
    <w:sectPr w:rsidR="002367D8" w:rsidSect="00D91A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62"/>
    <w:rsid w:val="00087744"/>
    <w:rsid w:val="000A2989"/>
    <w:rsid w:val="000E5793"/>
    <w:rsid w:val="001E2FB1"/>
    <w:rsid w:val="002367D8"/>
    <w:rsid w:val="004528C2"/>
    <w:rsid w:val="004F66FD"/>
    <w:rsid w:val="005308D2"/>
    <w:rsid w:val="005E5576"/>
    <w:rsid w:val="00670962"/>
    <w:rsid w:val="00845E51"/>
    <w:rsid w:val="008F460D"/>
    <w:rsid w:val="009239D9"/>
    <w:rsid w:val="00B1487A"/>
    <w:rsid w:val="00D91A98"/>
    <w:rsid w:val="00E57C2C"/>
    <w:rsid w:val="00F044B1"/>
    <w:rsid w:val="00F24D22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0142"/>
  <w15:chartTrackingRefBased/>
  <w15:docId w15:val="{C143F2F7-4831-4E95-BC15-9F38752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0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7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F41F7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41F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F41F7C"/>
    <w:rPr>
      <w:rFonts w:ascii="Consultant" w:hAnsi="Consultant"/>
      <w:sz w:val="20"/>
      <w:szCs w:val="20"/>
    </w:rPr>
  </w:style>
  <w:style w:type="character" w:customStyle="1" w:styleId="layout">
    <w:name w:val="layout"/>
    <w:basedOn w:val="a0"/>
    <w:rsid w:val="00F0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4039-D25F-4D2C-A53A-E308F45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2021-12-21T09:59:00Z</cp:lastPrinted>
  <dcterms:created xsi:type="dcterms:W3CDTF">2022-12-02T06:16:00Z</dcterms:created>
  <dcterms:modified xsi:type="dcterms:W3CDTF">2022-12-02T08:11:00Z</dcterms:modified>
</cp:coreProperties>
</file>